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90" w:rsidRDefault="00903490" w:rsidP="00903490">
      <w:pPr>
        <w:spacing w:after="0" w:line="240" w:lineRule="auto"/>
        <w:ind w:left="3984" w:right="2784" w:hanging="10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Практический тур</w:t>
      </w:r>
    </w:p>
    <w:p w:rsidR="00903490" w:rsidRDefault="00903490" w:rsidP="009034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(Максимальное количество баллов практического тура: 100 баллов)</w:t>
      </w:r>
    </w:p>
    <w:p w:rsidR="00903490" w:rsidRDefault="00903490" w:rsidP="00667A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A13" w:rsidRPr="00F97A16" w:rsidRDefault="003C521C" w:rsidP="00667A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</w:t>
      </w:r>
    </w:p>
    <w:p w:rsidR="00667A13" w:rsidRPr="005223E5" w:rsidRDefault="00667A13" w:rsidP="00667A13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</w:t>
      </w:r>
      <w:r w:rsidRPr="00522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«Средства индивидуальной защиты»</w:t>
      </w:r>
    </w:p>
    <w:p w:rsidR="00667A13" w:rsidRPr="000A2AC7" w:rsidRDefault="00667A13" w:rsidP="00667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0A2A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667A13" w:rsidRPr="005223E5" w:rsidRDefault="00667A13" w:rsidP="00667A13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</w:t>
      </w: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1.Противогазы ГП-5</w:t>
      </w:r>
    </w:p>
    <w:p w:rsidR="00667A13" w:rsidRDefault="00667A13" w:rsidP="00667A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 выполнения задания:</w:t>
      </w:r>
    </w:p>
    <w:p w:rsidR="00667A13" w:rsidRDefault="00667A13" w:rsidP="00667A13">
      <w:pPr>
        <w:pStyle w:val="af5"/>
        <w:shd w:val="clear" w:color="auto" w:fill="FFFFFF"/>
        <w:spacing w:before="0" w:beforeAutospacing="0" w:after="0" w:afterAutospacing="0"/>
        <w:rPr>
          <w:color w:val="000000"/>
        </w:rPr>
      </w:pPr>
      <w:r w:rsidRPr="005223E5">
        <w:rPr>
          <w:color w:val="000000"/>
        </w:rPr>
        <w:t xml:space="preserve">Участник  с  противогазом  в  походном  положении  стоит  на  линии. </w:t>
      </w:r>
      <w:r>
        <w:rPr>
          <w:color w:val="000000"/>
        </w:rPr>
        <w:t>Член жюри подает команду «ГАЗЫ», участник надевает противогаз.</w:t>
      </w:r>
    </w:p>
    <w:p w:rsidR="00667A13" w:rsidRPr="005223E5" w:rsidRDefault="00667A13" w:rsidP="00667A13">
      <w:pPr>
        <w:pStyle w:val="af5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6098"/>
        <w:gridCol w:w="2955"/>
      </w:tblGrid>
      <w:tr w:rsidR="00667A13" w:rsidRPr="005223E5" w:rsidTr="005606B0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Штраф</w:t>
            </w:r>
          </w:p>
        </w:tc>
      </w:tr>
      <w:tr w:rsidR="00667A13" w:rsidRPr="005223E5" w:rsidTr="005606B0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 надевании противогаза не закрыты глаза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667A13" w:rsidRPr="005223E5" w:rsidTr="005606B0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надевании противогаза продолжается дыхание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667A13" w:rsidRPr="005223E5" w:rsidTr="005606B0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После надевания противогаза не сделан полный выдох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667A13" w:rsidRPr="005223E5" w:rsidTr="005606B0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67A13" w:rsidRPr="005223E5" w:rsidRDefault="00667A13" w:rsidP="0056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  образование  таких  складок  или  перекосов, при  которых наружный  воздух может проникнуть  под лицевую часть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67A13" w:rsidRPr="005223E5" w:rsidRDefault="00667A13" w:rsidP="005606B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</w:tbl>
    <w:p w:rsidR="00667A13" w:rsidRDefault="00667A13" w:rsidP="00667A13"/>
    <w:p w:rsidR="00667A13" w:rsidRDefault="00667A13" w:rsidP="00667A13">
      <w:r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задания: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(20) дается за правильно выполненное задание. При указанных ошибках «штраф» вычитается.</w:t>
      </w:r>
    </w:p>
    <w:p w:rsidR="00636862" w:rsidRDefault="00636862" w:rsidP="00636862"/>
    <w:p w:rsidR="00103057" w:rsidRDefault="00636862" w:rsidP="001030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  <w:r w:rsidR="00103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  <w:r w:rsidR="00103057" w:rsidRPr="00F97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03057" w:rsidRPr="00F97A16" w:rsidRDefault="00103057" w:rsidP="001030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7A1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F97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«Действия при обнаружении возгорания»</w:t>
      </w:r>
      <w:r w:rsidRPr="00F97A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103057" w:rsidRDefault="00103057" w:rsidP="001030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103057" w:rsidRDefault="00103057" w:rsidP="00103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</w:pPr>
    </w:p>
    <w:p w:rsidR="00103057" w:rsidRDefault="00103057" w:rsidP="00103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Оборудование:</w:t>
      </w:r>
    </w:p>
    <w:p w:rsidR="00103057" w:rsidRDefault="00103057" w:rsidP="00103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</w:t>
      </w:r>
      <w:r w:rsidRPr="00F97A16">
        <w:rPr>
          <w:rFonts w:ascii="Times New Roman" w:eastAsia="Times New Roman" w:hAnsi="Times New Roman" w:cs="Times New Roman"/>
          <w:sz w:val="24"/>
          <w:szCs w:val="24"/>
          <w:lang w:eastAsia="ru-RU"/>
        </w:rPr>
        <w:t>гнетушители (3-х  типов  ОП,  ОУ,  ОВ).</w:t>
      </w:r>
    </w:p>
    <w:p w:rsidR="00103057" w:rsidRPr="00F97A16" w:rsidRDefault="00103057" w:rsidP="00103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2.Макет «горящего» электроприбора.</w:t>
      </w:r>
      <w:r w:rsidRPr="00F97A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3057" w:rsidRDefault="00103057" w:rsidP="001030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3.Телефонный аппарат или смартфон</w:t>
      </w:r>
    </w:p>
    <w:p w:rsidR="00103057" w:rsidRDefault="00103057" w:rsidP="001030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</w:p>
    <w:p w:rsidR="00103057" w:rsidRDefault="00103057" w:rsidP="001030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квартире загорелся электроприбор, находящийся под напряжением.</w:t>
      </w:r>
    </w:p>
    <w:p w:rsidR="00103057" w:rsidRDefault="00103057" w:rsidP="001030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 исполнения задания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103057" w:rsidRDefault="00103057" w:rsidP="001030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стоит перед столом, на котором расположены огнетушители (не менее 3-х  типов  ОП,  ОУ,  ОВ).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расстоянии 2-3-х метров находится макет «горящего» электроприбора</w:t>
      </w: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3057" w:rsidRPr="005223E5" w:rsidRDefault="00103057" w:rsidP="001030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жюри подает команду «ПРИСТУПИТЬ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ТУШЕНИЮ</w:t>
      </w: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03057" w:rsidRPr="00CB038E" w:rsidRDefault="00103057" w:rsidP="001030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по команде члена жюри в течение 1 минуты:</w:t>
      </w:r>
    </w:p>
    <w:p w:rsidR="00103057" w:rsidRPr="00CB038E" w:rsidRDefault="00103057" w:rsidP="001030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 Определяет необходимый тип огнетушителя  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5806"/>
        <w:gridCol w:w="3247"/>
      </w:tblGrid>
      <w:tr w:rsidR="00103057" w:rsidRPr="005223E5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5223E5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5223E5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5223E5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Штраф</w:t>
            </w:r>
          </w:p>
        </w:tc>
      </w:tr>
      <w:tr w:rsidR="00103057" w:rsidRPr="00C2765A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5223E5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5223E5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 водный огнетушитель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5223E5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 баллов</w:t>
            </w:r>
          </w:p>
        </w:tc>
      </w:tr>
    </w:tbl>
    <w:p w:rsidR="00103057" w:rsidRPr="005223E5" w:rsidRDefault="00103057" w:rsidP="0010305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Грубейшее  нарушение  ТБ,  дальнейшее  действие  на  этапе  –  не проводятся, т. к. нарушил требования собственной безопасности.</w:t>
      </w:r>
    </w:p>
    <w:p w:rsidR="00103057" w:rsidRPr="00CB038E" w:rsidRDefault="00103057" w:rsidP="0010305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38E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  <w:r w:rsidRPr="00CB038E">
        <w:rPr>
          <w:rFonts w:ascii="Helvetica" w:eastAsia="Times New Roman" w:hAnsi="Helvetica" w:cs="Helvetica"/>
          <w:b/>
          <w:bCs/>
          <w:sz w:val="21"/>
          <w:lang w:eastAsia="ru-RU"/>
        </w:rPr>
        <w:t xml:space="preserve">  </w:t>
      </w:r>
      <w:r w:rsidRPr="00CB0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Имитирует тушение возгорания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5806"/>
        <w:gridCol w:w="3247"/>
      </w:tblGrid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 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</w:t>
            </w:r>
          </w:p>
        </w:tc>
      </w:tr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выдернута опломбированная чека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до очага пожара менее 3 м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нажата ручка запуска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</w:tbl>
    <w:p w:rsidR="00103057" w:rsidRPr="004D4FE9" w:rsidRDefault="00103057" w:rsidP="0010305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65A">
        <w:rPr>
          <w:rFonts w:ascii="Helvetica" w:eastAsia="Times New Roman" w:hAnsi="Helvetica" w:cs="Helvetica"/>
          <w:b/>
          <w:bCs/>
          <w:color w:val="444444"/>
          <w:sz w:val="21"/>
          <w:lang w:eastAsia="ru-RU"/>
        </w:rPr>
        <w:t xml:space="preserve">  </w:t>
      </w:r>
      <w:r w:rsidRPr="004D4F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Вызов спасательных служб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5806"/>
        <w:gridCol w:w="3247"/>
      </w:tblGrid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 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</w:t>
            </w:r>
          </w:p>
        </w:tc>
      </w:tr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вызваны спасательные службы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 адрес места происшествия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103057" w:rsidRPr="004D4FE9" w:rsidTr="00A05ED9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указано конкретно, что горит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3057" w:rsidRPr="004D4FE9" w:rsidRDefault="00103057" w:rsidP="00A05ED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</w:tbl>
    <w:p w:rsidR="00103057" w:rsidRPr="00667A13" w:rsidRDefault="00103057" w:rsidP="0010305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67A1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Условия подсчёта результата</w:t>
      </w:r>
    </w:p>
    <w:p w:rsidR="00103057" w:rsidRPr="0098427C" w:rsidRDefault="00103057" w:rsidP="0010305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Штрафные баллы начисляются за каждую ошибку согласно регламенту.</w:t>
      </w:r>
    </w:p>
    <w:p w:rsidR="00103057" w:rsidRPr="0098427C" w:rsidRDefault="00103057" w:rsidP="0010305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103057" w:rsidRPr="0098427C" w:rsidRDefault="00103057" w:rsidP="0010305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штрафных баллов больше максимального количества баллов за этап, ставится 0 баллов.</w:t>
      </w:r>
    </w:p>
    <w:p w:rsidR="00103057" w:rsidRPr="0098427C" w:rsidRDefault="00103057" w:rsidP="0010305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  результат  вычисляется  путём  суммирования  полученных баллов за все этапы.</w:t>
      </w:r>
    </w:p>
    <w:p w:rsidR="00103057" w:rsidRDefault="00103057" w:rsidP="00103057"/>
    <w:p w:rsidR="00667A13" w:rsidRDefault="00667A13" w:rsidP="00667A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</w:p>
    <w:p w:rsidR="00636862" w:rsidRPr="00CD36E2" w:rsidRDefault="00667A13" w:rsidP="00667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aps/>
          <w:color w:val="000000"/>
          <w:sz w:val="24"/>
          <w:szCs w:val="24"/>
        </w:rPr>
      </w:pPr>
      <w:r w:rsidRPr="00F97A1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="00636862" w:rsidRPr="00CD36E2">
        <w:rPr>
          <w:rFonts w:ascii="Times New Roman" w:hAnsi="Times New Roman" w:cs="Times New Roman"/>
          <w:b/>
          <w:i/>
          <w:caps/>
          <w:color w:val="000000"/>
          <w:sz w:val="24"/>
          <w:szCs w:val="24"/>
        </w:rPr>
        <w:t xml:space="preserve">Сборка </w:t>
      </w:r>
      <w:r w:rsidR="00636862" w:rsidRPr="00CD36E2">
        <w:rPr>
          <w:rFonts w:ascii="Times New Roman" w:hAnsi="Times New Roman" w:cs="Times New Roman"/>
          <w:b/>
          <w:bCs/>
          <w:i/>
          <w:caps/>
          <w:color w:val="000000"/>
          <w:sz w:val="24"/>
          <w:szCs w:val="24"/>
        </w:rPr>
        <w:t xml:space="preserve">модели массогабаритной автомата </w:t>
      </w:r>
    </w:p>
    <w:p w:rsidR="00636862" w:rsidRPr="00CD36E2" w:rsidRDefault="00636862" w:rsidP="00636862">
      <w:pPr>
        <w:spacing w:after="0"/>
        <w:jc w:val="center"/>
        <w:rPr>
          <w:rFonts w:ascii="Times New Roman" w:hAnsi="Times New Roman" w:cs="Times New Roman"/>
          <w:b/>
          <w:i/>
          <w:caps/>
          <w:color w:val="000000"/>
          <w:sz w:val="24"/>
          <w:szCs w:val="24"/>
        </w:rPr>
      </w:pPr>
      <w:r w:rsidRPr="00CD36E2">
        <w:rPr>
          <w:rFonts w:ascii="Times New Roman" w:hAnsi="Times New Roman" w:cs="Times New Roman"/>
          <w:b/>
          <w:bCs/>
          <w:i/>
          <w:caps/>
          <w:color w:val="000000"/>
          <w:sz w:val="24"/>
          <w:szCs w:val="24"/>
        </w:rPr>
        <w:t>(АКМ, АК-74)</w:t>
      </w:r>
    </w:p>
    <w:p w:rsidR="00636862" w:rsidRPr="00CD36E2" w:rsidRDefault="00636862" w:rsidP="006368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6E2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20)</w:t>
      </w:r>
    </w:p>
    <w:p w:rsidR="00636862" w:rsidRPr="00CD36E2" w:rsidRDefault="00636862" w:rsidP="006368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6862" w:rsidRPr="00667A13" w:rsidRDefault="00636862" w:rsidP="0063686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7A13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636862" w:rsidRPr="00CD36E2" w:rsidRDefault="00636862" w:rsidP="00636862">
      <w:pPr>
        <w:spacing w:after="0"/>
        <w:ind w:left="1080"/>
        <w:rPr>
          <w:rFonts w:ascii="Times New Roman" w:hAnsi="Times New Roman" w:cs="Times New Roman"/>
          <w:bCs/>
          <w:caps/>
          <w:color w:val="000000"/>
          <w:sz w:val="24"/>
          <w:szCs w:val="24"/>
        </w:rPr>
      </w:pPr>
      <w:r w:rsidRPr="00CD36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1.Модель массогабаритная автомата </w:t>
      </w:r>
      <w:r w:rsidRPr="00CD36E2">
        <w:rPr>
          <w:rFonts w:ascii="Times New Roman" w:hAnsi="Times New Roman" w:cs="Times New Roman"/>
          <w:bCs/>
          <w:caps/>
          <w:color w:val="000000"/>
          <w:sz w:val="24"/>
          <w:szCs w:val="24"/>
        </w:rPr>
        <w:t>(АКМ, АК-74)</w:t>
      </w:r>
    </w:p>
    <w:p w:rsidR="00636862" w:rsidRPr="00CD36E2" w:rsidRDefault="00636862" w:rsidP="00636862">
      <w:pPr>
        <w:spacing w:after="0"/>
        <w:ind w:left="1080"/>
        <w:rPr>
          <w:rFonts w:ascii="Times New Roman" w:hAnsi="Times New Roman" w:cs="Times New Roman"/>
          <w:bCs/>
          <w:caps/>
          <w:color w:val="000000"/>
          <w:sz w:val="24"/>
          <w:szCs w:val="24"/>
        </w:rPr>
      </w:pPr>
      <w:r w:rsidRPr="00CD36E2">
        <w:rPr>
          <w:rFonts w:ascii="Times New Roman" w:hAnsi="Times New Roman" w:cs="Times New Roman"/>
          <w:sz w:val="24"/>
          <w:szCs w:val="24"/>
        </w:rPr>
        <w:t>2.Секундомер</w:t>
      </w:r>
    </w:p>
    <w:p w:rsidR="00636862" w:rsidRPr="00CD36E2" w:rsidRDefault="00636862" w:rsidP="006368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7A13" w:rsidRDefault="00667A13" w:rsidP="00667A1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</w:t>
      </w:r>
      <w:r w:rsidR="006B17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выполнения задания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636862" w:rsidRPr="00CD36E2" w:rsidRDefault="00636862" w:rsidP="00636862">
      <w:pPr>
        <w:spacing w:after="0"/>
        <w:ind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36E2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На столе </w:t>
      </w:r>
      <w:r w:rsidRPr="00CD36E2">
        <w:rPr>
          <w:rFonts w:ascii="Times New Roman" w:hAnsi="Times New Roman" w:cs="Times New Roman"/>
          <w:sz w:val="24"/>
          <w:szCs w:val="24"/>
        </w:rPr>
        <w:t>лежит разобранный автомат.</w:t>
      </w:r>
      <w:r w:rsidRPr="00CD36E2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</w:t>
      </w:r>
      <w:r w:rsidRPr="00CD36E2">
        <w:rPr>
          <w:rFonts w:ascii="Times New Roman" w:hAnsi="Times New Roman" w:cs="Times New Roman"/>
          <w:sz w:val="24"/>
          <w:szCs w:val="24"/>
        </w:rPr>
        <w:t xml:space="preserve">производит сборку </w:t>
      </w:r>
      <w:r w:rsidRPr="00CD36E2">
        <w:rPr>
          <w:rFonts w:ascii="Times New Roman" w:hAnsi="Times New Roman" w:cs="Times New Roman"/>
          <w:color w:val="000000"/>
          <w:sz w:val="24"/>
          <w:szCs w:val="24"/>
        </w:rPr>
        <w:t>лежащего на столе разобранного</w:t>
      </w:r>
      <w:r w:rsidRPr="00CD36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автомата</w:t>
      </w:r>
      <w:r w:rsidRPr="00CD36E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6862" w:rsidRPr="006B17BC" w:rsidRDefault="00636862" w:rsidP="0063686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17BC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задания: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присоединить газовую трубку со ствольной накладкой;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присоединить затвор к затворной раме;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присоединить затворную раму с затвором к ствольной коробке;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присоединить возвратный механизм;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присоединить крышку ствольной коробки;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 xml:space="preserve">спустить курок с боевого взвода и поставить на предохранитель; 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присоединить шомпол;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вложить пенал в гнездо приклада;</w:t>
      </w:r>
    </w:p>
    <w:p w:rsidR="00636862" w:rsidRPr="00CD36E2" w:rsidRDefault="00636862" w:rsidP="00636862">
      <w:pPr>
        <w:pStyle w:val="11"/>
        <w:numPr>
          <w:ilvl w:val="0"/>
          <w:numId w:val="1"/>
        </w:numPr>
        <w:autoSpaceDN w:val="0"/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CD36E2">
        <w:rPr>
          <w:rFonts w:ascii="Times New Roman" w:hAnsi="Times New Roman"/>
          <w:color w:val="000000"/>
          <w:sz w:val="24"/>
          <w:szCs w:val="24"/>
        </w:rPr>
        <w:t>присоединить магазин к автомату.</w:t>
      </w:r>
    </w:p>
    <w:p w:rsidR="00636862" w:rsidRPr="00CD36E2" w:rsidRDefault="00636862" w:rsidP="0063686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36862" w:rsidRPr="006B17BC" w:rsidRDefault="00636862" w:rsidP="00636862">
      <w:pPr>
        <w:spacing w:after="0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7BC">
        <w:rPr>
          <w:rFonts w:ascii="Times New Roman" w:hAnsi="Times New Roman" w:cs="Times New Roman"/>
          <w:b/>
          <w:sz w:val="24"/>
          <w:szCs w:val="24"/>
        </w:rPr>
        <w:t>Ошибки при выполнении:</w:t>
      </w:r>
    </w:p>
    <w:p w:rsidR="00636862" w:rsidRPr="00CD36E2" w:rsidRDefault="00636862" w:rsidP="0063686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6E2">
        <w:rPr>
          <w:rFonts w:ascii="Times New Roman" w:hAnsi="Times New Roman" w:cs="Times New Roman"/>
          <w:sz w:val="24"/>
          <w:szCs w:val="24"/>
        </w:rPr>
        <w:t>а) Не спущен курок</w:t>
      </w:r>
      <w:r w:rsidRPr="00CD36E2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присоединения крышки ствольной коробки- </w:t>
      </w:r>
      <w:r w:rsidRPr="00CD36E2">
        <w:rPr>
          <w:rFonts w:ascii="Times New Roman" w:hAnsi="Times New Roman" w:cs="Times New Roman"/>
          <w:sz w:val="24"/>
          <w:szCs w:val="24"/>
        </w:rPr>
        <w:t>2 балла</w:t>
      </w:r>
    </w:p>
    <w:p w:rsidR="00636862" w:rsidRPr="00CD36E2" w:rsidRDefault="00636862" w:rsidP="0063686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6E2">
        <w:rPr>
          <w:rFonts w:ascii="Times New Roman" w:hAnsi="Times New Roman" w:cs="Times New Roman"/>
          <w:sz w:val="24"/>
          <w:szCs w:val="24"/>
        </w:rPr>
        <w:t>б) Автомат не поставлен на предохранитель</w:t>
      </w:r>
      <w:r w:rsidRPr="00CD36E2">
        <w:rPr>
          <w:rFonts w:ascii="Times New Roman" w:hAnsi="Times New Roman" w:cs="Times New Roman"/>
          <w:color w:val="000000"/>
          <w:sz w:val="24"/>
          <w:szCs w:val="24"/>
        </w:rPr>
        <w:t xml:space="preserve"> после спуска курка - </w:t>
      </w:r>
      <w:r w:rsidRPr="00CD36E2">
        <w:rPr>
          <w:rFonts w:ascii="Times New Roman" w:hAnsi="Times New Roman" w:cs="Times New Roman"/>
          <w:sz w:val="24"/>
          <w:szCs w:val="24"/>
        </w:rPr>
        <w:t>2 балла</w:t>
      </w:r>
    </w:p>
    <w:p w:rsidR="00636862" w:rsidRPr="00CD36E2" w:rsidRDefault="00636862" w:rsidP="0063686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6E2">
        <w:rPr>
          <w:rFonts w:ascii="Times New Roman" w:hAnsi="Times New Roman" w:cs="Times New Roman"/>
          <w:sz w:val="24"/>
          <w:szCs w:val="24"/>
        </w:rPr>
        <w:t>в)</w:t>
      </w:r>
      <w:r w:rsidRPr="00CD36E2">
        <w:rPr>
          <w:rFonts w:ascii="Times New Roman" w:hAnsi="Times New Roman" w:cs="Times New Roman"/>
          <w:color w:val="000000"/>
          <w:sz w:val="24"/>
          <w:szCs w:val="24"/>
        </w:rPr>
        <w:t xml:space="preserve"> За каждое прочее нарушение порядка сборки</w:t>
      </w:r>
      <w:r w:rsidRPr="00CD36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D36E2">
        <w:rPr>
          <w:rFonts w:ascii="Times New Roman" w:hAnsi="Times New Roman" w:cs="Times New Roman"/>
          <w:color w:val="000000"/>
          <w:sz w:val="24"/>
          <w:szCs w:val="24"/>
        </w:rPr>
        <w:t xml:space="preserve">массогабаритной модели автомата - </w:t>
      </w:r>
      <w:r w:rsidRPr="00CD36E2">
        <w:rPr>
          <w:rFonts w:ascii="Times New Roman" w:hAnsi="Times New Roman" w:cs="Times New Roman"/>
          <w:sz w:val="24"/>
          <w:szCs w:val="24"/>
        </w:rPr>
        <w:t>1 балл.</w:t>
      </w:r>
    </w:p>
    <w:p w:rsidR="00636862" w:rsidRPr="00CD36E2" w:rsidRDefault="00636862" w:rsidP="00636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D36E2">
        <w:rPr>
          <w:rFonts w:ascii="Times New Roman" w:hAnsi="Times New Roman" w:cs="Times New Roman"/>
          <w:i/>
          <w:sz w:val="24"/>
          <w:szCs w:val="24"/>
        </w:rPr>
        <w:t>Подведение итогов:</w:t>
      </w:r>
    </w:p>
    <w:p w:rsidR="00636862" w:rsidRPr="00CD36E2" w:rsidRDefault="00636862" w:rsidP="006368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6862" w:rsidRPr="006B17BC" w:rsidRDefault="00636862" w:rsidP="006368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7BC">
        <w:rPr>
          <w:rFonts w:ascii="Times New Roman" w:hAnsi="Times New Roman" w:cs="Times New Roman"/>
          <w:b/>
          <w:sz w:val="24"/>
          <w:szCs w:val="24"/>
        </w:rPr>
        <w:t>Таблица оценки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2700"/>
        <w:gridCol w:w="2983"/>
      </w:tblGrid>
      <w:tr w:rsidR="00636862" w:rsidRPr="00CD36E2" w:rsidTr="00B941C5">
        <w:tc>
          <w:tcPr>
            <w:tcW w:w="3888" w:type="dxa"/>
            <w:vMerge w:val="restart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i/>
                <w:sz w:val="24"/>
                <w:szCs w:val="24"/>
              </w:rPr>
              <w:t>Баллы</w:t>
            </w:r>
          </w:p>
        </w:tc>
        <w:tc>
          <w:tcPr>
            <w:tcW w:w="5683" w:type="dxa"/>
            <w:gridSpan w:val="2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CD36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636862" w:rsidRPr="00CD36E2" w:rsidTr="00B941C5">
        <w:tc>
          <w:tcPr>
            <w:tcW w:w="3888" w:type="dxa"/>
            <w:vMerge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i/>
                <w:sz w:val="24"/>
                <w:szCs w:val="24"/>
              </w:rPr>
              <w:t>Мальчики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i/>
                <w:sz w:val="24"/>
                <w:szCs w:val="24"/>
              </w:rPr>
              <w:t>Девочки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35 и менее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45 менее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36-38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45-50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55-60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51-53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54-56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64-66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67-69</w:t>
            </w:r>
          </w:p>
        </w:tc>
      </w:tr>
      <w:tr w:rsidR="00636862" w:rsidRPr="00CD36E2" w:rsidTr="00B941C5">
        <w:tc>
          <w:tcPr>
            <w:tcW w:w="3888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2983" w:type="dxa"/>
          </w:tcPr>
          <w:p w:rsidR="00636862" w:rsidRPr="00CD36E2" w:rsidRDefault="00636862" w:rsidP="00B94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6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103057" w:rsidRDefault="00103057" w:rsidP="006B17BC">
      <w:pPr>
        <w:shd w:val="clear" w:color="auto" w:fill="FFFFFF"/>
        <w:spacing w:after="0" w:line="240" w:lineRule="auto"/>
        <w:textAlignment w:val="baseline"/>
      </w:pPr>
    </w:p>
    <w:p w:rsidR="00103057" w:rsidRDefault="00103057" w:rsidP="00103057">
      <w:pPr>
        <w:jc w:val="center"/>
      </w:pPr>
    </w:p>
    <w:p w:rsidR="00667A13" w:rsidRDefault="00667A13" w:rsidP="00667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№4 </w:t>
      </w:r>
    </w:p>
    <w:p w:rsidR="00667A13" w:rsidRDefault="00667A13" w:rsidP="00667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Уничтожение огневой точки условного противника ружейным огнём</w:t>
      </w:r>
    </w:p>
    <w:p w:rsidR="00667A13" w:rsidRDefault="00667A13" w:rsidP="00667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667A13" w:rsidRDefault="00667A13" w:rsidP="00667A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1.Тир</w:t>
      </w: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2.Пневматические винтовки</w:t>
      </w: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3.Пульки</w:t>
      </w: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3 падающие мишени</w:t>
      </w:r>
    </w:p>
    <w:p w:rsidR="00667A13" w:rsidRDefault="00667A13" w:rsidP="00667A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 выполнения задания: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Огневая точка условного противника» (3 падающие мишени) расположена на расстоянии 10 м. от укрытия. Участнику выдаются пневматическая </w:t>
      </w:r>
      <w:hyperlink r:id="rId5" w:tooltip="Винтовка" w:history="1">
        <w:r>
          <w:rPr>
            <w:rStyle w:val="af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винтовка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открытым прицелом и 5 пуль, которыми он должен поразить 3 падающие мишени из положения «стоя».</w:t>
      </w:r>
    </w:p>
    <w:p w:rsidR="00667A13" w:rsidRDefault="00667A13" w:rsidP="00667A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Необходимые материалы и оборудование: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пневматическая винтовка, по 5 п падающие мишени.</w:t>
      </w: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Алгоритм выполнения задания:</w:t>
      </w:r>
    </w:p>
    <w:p w:rsidR="00667A13" w:rsidRDefault="00667A13" w:rsidP="00667A13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 исходном рубеже, участник получает от члена жюри команду «К бою!», после чего перемещается на огневой рубеж, докладывает о готовности к стрельбе и после команды члена жюри «Огонь!» приступает к стрельбе.</w:t>
      </w:r>
    </w:p>
    <w:p w:rsidR="00667A13" w:rsidRDefault="00667A13" w:rsidP="00667A13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Участник поочерёдно заряжает пули и производит последовательно выстрелы по откидным мишеням. Если мишени поражены менее, чем пятью выстрелами, выполнение задания прекращается.</w:t>
      </w:r>
    </w:p>
    <w:p w:rsidR="00667A13" w:rsidRDefault="00667A13" w:rsidP="00667A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Стрельба производится до поражения трех откидных мишеней (кругов) или до израсходования «</w:t>
      </w:r>
      <w:hyperlink r:id="rId6" w:tooltip="Боеприпас" w:history="1">
        <w:r>
          <w:rPr>
            <w:rStyle w:val="af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боеприпасов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7205"/>
        <w:gridCol w:w="1424"/>
      </w:tblGrid>
      <w:tr w:rsidR="00667A13" w:rsidTr="00667A1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</w:t>
            </w:r>
          </w:p>
        </w:tc>
      </w:tr>
      <w:tr w:rsidR="00667A13" w:rsidTr="00667A13">
        <w:tc>
          <w:tcPr>
            <w:tcW w:w="0" w:type="auto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поражена одна мишень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67A13" w:rsidTr="00667A13">
        <w:tc>
          <w:tcPr>
            <w:tcW w:w="0" w:type="auto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поражены две мишени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67A13" w:rsidTr="00667A13">
        <w:tc>
          <w:tcPr>
            <w:tcW w:w="0" w:type="auto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поражены три мишени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67A13" w:rsidTr="00667A13">
        <w:tc>
          <w:tcPr>
            <w:tcW w:w="0" w:type="auto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огня без команды члена жюри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7A13" w:rsidTr="00667A13">
        <w:tc>
          <w:tcPr>
            <w:tcW w:w="0" w:type="auto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оружия на людей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67A13" w:rsidRDefault="00667A1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667A13" w:rsidRDefault="00667A13" w:rsidP="00667A13">
      <w:pPr>
        <w:jc w:val="both"/>
      </w:pPr>
    </w:p>
    <w:p w:rsidR="00667A13" w:rsidRDefault="00667A13" w:rsidP="00667A13">
      <w:pPr>
        <w:tabs>
          <w:tab w:val="left" w:pos="1305"/>
        </w:tabs>
      </w:pPr>
      <w:r>
        <w:rPr>
          <w:rFonts w:ascii="Times New Roman" w:hAnsi="Times New Roman" w:cs="Times New Roman"/>
          <w:b/>
          <w:i/>
          <w:sz w:val="24"/>
          <w:szCs w:val="24"/>
        </w:rPr>
        <w:t>Оценка задания: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(20) дается за правильно выполненное задание. При указанных ошибках «штраф» вычитается.</w:t>
      </w:r>
    </w:p>
    <w:p w:rsidR="006B17BC" w:rsidRDefault="006B17BC" w:rsidP="006B17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B17BC" w:rsidRDefault="006B17BC" w:rsidP="006B1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№5 </w:t>
      </w:r>
    </w:p>
    <w:p w:rsidR="006B17BC" w:rsidRDefault="006E5A32" w:rsidP="006B1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Первая помощь</w:t>
      </w:r>
    </w:p>
    <w:p w:rsidR="006B17BC" w:rsidRDefault="006B17BC" w:rsidP="006B1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6B17BC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B17BC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bookmarkStart w:id="0" w:name="_GoBack"/>
      <w:bookmarkEnd w:id="0"/>
      <w:proofErr w:type="gramEnd"/>
    </w:p>
    <w:p w:rsidR="006B17BC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1.Стул</w:t>
      </w:r>
    </w:p>
    <w:p w:rsidR="006B17BC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2.Ножницы</w:t>
      </w:r>
    </w:p>
    <w:p w:rsidR="006B17BC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3.Бинты (ширина 10см.)</w:t>
      </w:r>
    </w:p>
    <w:p w:rsidR="006B17BC" w:rsidRPr="00BC266B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7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Условия выполнения задания: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B17B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Используя предложенный перевязочный материал, наложите на голову повязку «чепец».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B17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Задание</w:t>
      </w:r>
      <w:r w:rsidRPr="00BC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C26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выполняется на статисте с правом привлечь помощника.</w:t>
      </w:r>
    </w:p>
    <w:p w:rsidR="006B17BC" w:rsidRPr="00BC266B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66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Алгоритм выполнения зада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ния</w:t>
      </w:r>
      <w:r w:rsidRPr="00BC266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B17BC" w:rsidRPr="00BC266B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Кусок бинта длиной немного меньше метра кладут на область темени, концы спускают вертикально вниз.</w:t>
      </w:r>
    </w:p>
    <w:p w:rsidR="006B17BC" w:rsidRPr="00BC266B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 Вокруг головы другим бинтом делают первый ход, затем, дойдя до завязки с правой стороны, бинт оборачивают вокруг неё и ведут несколько косо, прикрывая теменную область.</w:t>
      </w:r>
    </w:p>
    <w:p w:rsidR="006B17BC" w:rsidRPr="00BC266B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  После кругового хода вокруг левой половины завязки, бинт ведут косо прикрывая затылок</w:t>
      </w:r>
    </w:p>
    <w:p w:rsidR="006B17BC" w:rsidRPr="00BC266B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 Так, перекидывая каждый раз бинт через завязку, его ведут всё более вертикально, пока не прикроют всю голову.</w:t>
      </w:r>
    </w:p>
    <w:p w:rsidR="006B17BC" w:rsidRPr="00BC266B" w:rsidRDefault="006B17BC" w:rsidP="006B17B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 Бинт прикрепляют к завязке, а концы завязывают под подбородком.</w:t>
      </w:r>
    </w:p>
    <w:tbl>
      <w:tblPr>
        <w:tblW w:w="0" w:type="auto"/>
        <w:tblInd w:w="108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7371"/>
        <w:gridCol w:w="1574"/>
      </w:tblGrid>
      <w:tr w:rsidR="006B17BC" w:rsidRPr="00BC266B" w:rsidTr="005606B0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Перечень ошибок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Отметка ошибок</w:t>
            </w:r>
          </w:p>
        </w:tc>
      </w:tr>
      <w:tr w:rsidR="006B17BC" w:rsidRPr="00BC266B" w:rsidTr="005606B0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накладываются бинтовые туры</w:t>
            </w:r>
          </w:p>
        </w:tc>
        <w:tc>
          <w:tcPr>
            <w:tcW w:w="1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B17BC" w:rsidRPr="00BC266B" w:rsidTr="005606B0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 порядок наложения бинтовых туров</w:t>
            </w:r>
          </w:p>
        </w:tc>
        <w:tc>
          <w:tcPr>
            <w:tcW w:w="1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B17BC" w:rsidRPr="0030490E" w:rsidTr="005606B0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BC266B" w:rsidRDefault="006B17BC" w:rsidP="005606B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Плохая фиксация повязки</w:t>
            </w:r>
          </w:p>
        </w:tc>
        <w:tc>
          <w:tcPr>
            <w:tcW w:w="1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7BC" w:rsidRPr="00CD36E2" w:rsidRDefault="006B17BC" w:rsidP="005606B0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6B17BC" w:rsidRDefault="006B17BC" w:rsidP="006B17BC">
      <w:pPr>
        <w:jc w:val="center"/>
      </w:pPr>
    </w:p>
    <w:p w:rsidR="006B17BC" w:rsidRDefault="006B17BC" w:rsidP="006B17BC">
      <w:pPr>
        <w:tabs>
          <w:tab w:val="left" w:pos="1305"/>
        </w:tabs>
      </w:pPr>
      <w:r>
        <w:rPr>
          <w:rFonts w:ascii="Times New Roman" w:hAnsi="Times New Roman" w:cs="Times New Roman"/>
          <w:b/>
          <w:i/>
          <w:sz w:val="24"/>
          <w:szCs w:val="24"/>
        </w:rPr>
        <w:t>Оценка задания: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(20) дается за правильно выполненное задание. При указанных ошибках «штраф» вычитается.</w:t>
      </w:r>
    </w:p>
    <w:p w:rsidR="00B4648B" w:rsidRPr="00103057" w:rsidRDefault="00B4648B" w:rsidP="006B17BC">
      <w:pPr>
        <w:tabs>
          <w:tab w:val="left" w:pos="1515"/>
        </w:tabs>
      </w:pPr>
    </w:p>
    <w:sectPr w:rsidR="00B4648B" w:rsidRPr="00103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A557F"/>
    <w:multiLevelType w:val="hybridMultilevel"/>
    <w:tmpl w:val="F8521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427F5"/>
    <w:multiLevelType w:val="hybridMultilevel"/>
    <w:tmpl w:val="81589116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52B"/>
    <w:rsid w:val="000F7748"/>
    <w:rsid w:val="00103057"/>
    <w:rsid w:val="001E4950"/>
    <w:rsid w:val="003C521C"/>
    <w:rsid w:val="0043252B"/>
    <w:rsid w:val="00636862"/>
    <w:rsid w:val="00667A13"/>
    <w:rsid w:val="006B17BC"/>
    <w:rsid w:val="006E5A32"/>
    <w:rsid w:val="00903490"/>
    <w:rsid w:val="00B4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3B928-A519-4892-9CFD-8453D977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862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F774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74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74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74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774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774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774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774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774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74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7748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774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F774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F774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774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F7748"/>
    <w:rPr>
      <w:b/>
      <w:bCs/>
      <w:spacing w:val="0"/>
    </w:rPr>
  </w:style>
  <w:style w:type="character" w:styleId="a9">
    <w:name w:val="Emphasis"/>
    <w:uiPriority w:val="20"/>
    <w:qFormat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F774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774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7748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F7748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F774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F774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F774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F774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F774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F7748"/>
    <w:pPr>
      <w:outlineLvl w:val="9"/>
    </w:pPr>
    <w:rPr>
      <w:lang w:bidi="en-US"/>
    </w:rPr>
  </w:style>
  <w:style w:type="paragraph" w:customStyle="1" w:styleId="11">
    <w:name w:val="Абзац списка1"/>
    <w:basedOn w:val="a"/>
    <w:rsid w:val="00636862"/>
    <w:pPr>
      <w:ind w:left="720"/>
      <w:contextualSpacing/>
    </w:pPr>
    <w:rPr>
      <w:rFonts w:ascii="Calibri" w:eastAsia="Calibri" w:hAnsi="Calibri" w:cs="Times New Roman"/>
    </w:rPr>
  </w:style>
  <w:style w:type="character" w:styleId="af4">
    <w:name w:val="Hyperlink"/>
    <w:basedOn w:val="a0"/>
    <w:uiPriority w:val="99"/>
    <w:semiHidden/>
    <w:unhideWhenUsed/>
    <w:rsid w:val="00667A13"/>
    <w:rPr>
      <w:color w:val="0000FF"/>
      <w:u w:val="single"/>
    </w:rPr>
  </w:style>
  <w:style w:type="paragraph" w:styleId="af5">
    <w:name w:val="Normal (Web)"/>
    <w:basedOn w:val="a"/>
    <w:uiPriority w:val="99"/>
    <w:unhideWhenUsed/>
    <w:rsid w:val="00667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3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boepripas/" TargetMode="External"/><Relationship Id="rId5" Type="http://schemas.openxmlformats.org/officeDocument/2006/relationships/hyperlink" Target="https://pandia.ru/text/category/vintov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Ищенко Мария Владимировна</cp:lastModifiedBy>
  <cp:revision>8</cp:revision>
  <dcterms:created xsi:type="dcterms:W3CDTF">2019-10-28T09:03:00Z</dcterms:created>
  <dcterms:modified xsi:type="dcterms:W3CDTF">2019-11-01T04:30:00Z</dcterms:modified>
</cp:coreProperties>
</file>